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1F13" w14:textId="1CB543CC" w:rsidR="00674C2B" w:rsidRPr="00EA639B" w:rsidRDefault="00674C2B" w:rsidP="00674C2B">
      <w:pPr>
        <w:pStyle w:val="Title"/>
        <w:rPr>
          <w:b/>
          <w:sz w:val="48"/>
        </w:rPr>
      </w:pPr>
      <w:bookmarkStart w:id="0" w:name="_Hlk21576799"/>
      <w:bookmarkStart w:id="1" w:name="_Hlk21516414"/>
      <w:bookmarkStart w:id="2" w:name="_Hlk21515615"/>
      <w:r w:rsidRPr="00EA639B">
        <w:rPr>
          <w:b/>
          <w:sz w:val="48"/>
        </w:rPr>
        <w:t xml:space="preserve">Uganda – IPT-G Tx Role-Play </w:t>
      </w:r>
      <w:r>
        <w:rPr>
          <w:b/>
          <w:sz w:val="48"/>
        </w:rPr>
        <w:t>2</w:t>
      </w:r>
    </w:p>
    <w:p w14:paraId="487B235F" w14:textId="109CBDA2" w:rsidR="00674C2B" w:rsidRPr="00EA639B" w:rsidRDefault="00674C2B" w:rsidP="00674C2B">
      <w:pPr>
        <w:pStyle w:val="Title"/>
        <w:rPr>
          <w:sz w:val="36"/>
        </w:rPr>
      </w:pPr>
      <w:r>
        <w:rPr>
          <w:sz w:val="36"/>
        </w:rPr>
        <w:t>Initial group</w:t>
      </w:r>
      <w:r w:rsidRPr="00EA639B">
        <w:rPr>
          <w:sz w:val="36"/>
        </w:rPr>
        <w:t xml:space="preserve"> session: </w:t>
      </w:r>
      <w:r>
        <w:rPr>
          <w:sz w:val="36"/>
        </w:rPr>
        <w:t>Ground rules setting</w:t>
      </w:r>
      <w:r w:rsidRPr="00EA639B">
        <w:rPr>
          <w:sz w:val="36"/>
        </w:rPr>
        <w:t xml:space="preserve"> &amp; IPT focus</w:t>
      </w:r>
      <w:r>
        <w:rPr>
          <w:sz w:val="36"/>
        </w:rPr>
        <w:t xml:space="preserve"> (</w:t>
      </w:r>
      <w:r w:rsidRPr="00EA639B">
        <w:rPr>
          <w:sz w:val="36"/>
        </w:rPr>
        <w:t>assessing relationships</w:t>
      </w:r>
      <w:r>
        <w:rPr>
          <w:sz w:val="36"/>
        </w:rPr>
        <w:t>)</w:t>
      </w:r>
    </w:p>
    <w:bookmarkEnd w:id="0"/>
    <w:p w14:paraId="3708DCF0" w14:textId="77777777" w:rsidR="00674C2B" w:rsidRPr="00DC02CC" w:rsidRDefault="00674C2B" w:rsidP="00674C2B">
      <w:pPr>
        <w:pStyle w:val="Heading1"/>
        <w:rPr>
          <w:sz w:val="28"/>
        </w:rPr>
      </w:pPr>
      <w:r w:rsidRPr="00DC02CC">
        <w:rPr>
          <w:sz w:val="28"/>
        </w:rPr>
        <w:t xml:space="preserve">Instructions for Mental Health and Psychosocial Support (MHPSS) Provider </w:t>
      </w:r>
    </w:p>
    <w:bookmarkEnd w:id="1"/>
    <w:bookmarkEnd w:id="2"/>
    <w:p w14:paraId="697F67C2" w14:textId="77777777" w:rsidR="00977CA0" w:rsidRDefault="00977CA0" w:rsidP="00977CA0">
      <w:pPr>
        <w:rPr>
          <w:rFonts w:cstheme="minorHAnsi"/>
          <w:b/>
          <w:bCs/>
        </w:rPr>
      </w:pPr>
    </w:p>
    <w:p w14:paraId="57BC7091" w14:textId="4E429BF3" w:rsidR="00977CA0" w:rsidRDefault="00977CA0" w:rsidP="00977CA0">
      <w:pPr>
        <w:rPr>
          <w:rFonts w:cstheme="minorHAnsi"/>
          <w:b/>
          <w:bCs/>
        </w:rPr>
      </w:pPr>
      <w:r>
        <w:rPr>
          <w:rFonts w:cstheme="minorHAnsi"/>
          <w:b/>
          <w:bCs/>
        </w:rPr>
        <w:t>You are meeting the client</w:t>
      </w:r>
      <w:r w:rsidR="001967B8">
        <w:rPr>
          <w:rFonts w:cstheme="minorHAnsi"/>
          <w:b/>
          <w:bCs/>
        </w:rPr>
        <w:t>s whom</w:t>
      </w:r>
      <w:r>
        <w:rPr>
          <w:rFonts w:cstheme="minorHAnsi"/>
          <w:b/>
          <w:bCs/>
        </w:rPr>
        <w:t xml:space="preserve"> you prepared for group IPT for their </w:t>
      </w:r>
      <w:r w:rsidR="001967B8">
        <w:rPr>
          <w:rFonts w:cstheme="minorHAnsi"/>
          <w:b/>
          <w:bCs/>
        </w:rPr>
        <w:t xml:space="preserve">initial session </w:t>
      </w:r>
      <w:r>
        <w:rPr>
          <w:rFonts w:cstheme="minorHAnsi"/>
          <w:b/>
          <w:bCs/>
        </w:rPr>
        <w:t xml:space="preserve">today. </w:t>
      </w:r>
    </w:p>
    <w:p w14:paraId="73374483" w14:textId="6C65A193" w:rsidR="00977CA0" w:rsidRDefault="00977CA0" w:rsidP="00977CA0">
      <w:r>
        <w:rPr>
          <w:rFonts w:cstheme="minorHAnsi"/>
          <w:b/>
          <w:bCs/>
        </w:rPr>
        <w:t xml:space="preserve">In this role play, you have </w:t>
      </w:r>
      <w:r>
        <w:t>already greeted each other, introduced group members to each other and talked about depression. Likewise, you have also discussed depression and the IPT problem areas that the group members are facing.</w:t>
      </w:r>
    </w:p>
    <w:p w14:paraId="2A4C4DA0" w14:textId="77777777" w:rsidR="00977CA0" w:rsidRDefault="00977CA0" w:rsidP="00977CA0"/>
    <w:p w14:paraId="4C4ACCAA" w14:textId="6BAA0A66" w:rsidR="00977CA0" w:rsidRDefault="00977CA0" w:rsidP="00977CA0">
      <w:r>
        <w:t>In 10 min</w:t>
      </w:r>
      <w:r w:rsidR="006B5827">
        <w:t>ute</w:t>
      </w:r>
      <w:r>
        <w:t xml:space="preserve">s, discuss how IPT </w:t>
      </w:r>
      <w:r w:rsidR="006B5827">
        <w:t>w</w:t>
      </w:r>
      <w:r>
        <w:t>orks and guide members to cover the group rules. Focus on</w:t>
      </w:r>
      <w:r w:rsidR="006B5827">
        <w:t>:</w:t>
      </w:r>
    </w:p>
    <w:p w14:paraId="6C9A71EB" w14:textId="77777777" w:rsidR="00977CA0" w:rsidRPr="00674C2B" w:rsidRDefault="00977CA0" w:rsidP="00674C2B">
      <w:pPr>
        <w:pStyle w:val="ListParagraph"/>
        <w:numPr>
          <w:ilvl w:val="0"/>
          <w:numId w:val="4"/>
        </w:numPr>
        <w:ind w:left="720"/>
        <w:rPr>
          <w:b/>
          <w:bCs/>
        </w:rPr>
      </w:pPr>
      <w:r w:rsidRPr="00674C2B">
        <w:rPr>
          <w:b/>
          <w:bCs/>
        </w:rPr>
        <w:t>Giving material goods</w:t>
      </w:r>
    </w:p>
    <w:p w14:paraId="7C112E3E" w14:textId="77777777" w:rsidR="00977CA0" w:rsidRPr="00674C2B" w:rsidRDefault="00977CA0" w:rsidP="00674C2B">
      <w:pPr>
        <w:pStyle w:val="ListParagraph"/>
        <w:numPr>
          <w:ilvl w:val="0"/>
          <w:numId w:val="4"/>
        </w:numPr>
        <w:ind w:left="720"/>
        <w:rPr>
          <w:b/>
          <w:bCs/>
        </w:rPr>
      </w:pPr>
      <w:r w:rsidRPr="00674C2B">
        <w:rPr>
          <w:b/>
          <w:bCs/>
        </w:rPr>
        <w:t>Attendance</w:t>
      </w:r>
    </w:p>
    <w:p w14:paraId="29BC87D2" w14:textId="22773D69" w:rsidR="00977CA0" w:rsidRPr="00674C2B" w:rsidRDefault="00977CA0" w:rsidP="00674C2B">
      <w:pPr>
        <w:pStyle w:val="ListParagraph"/>
        <w:numPr>
          <w:ilvl w:val="0"/>
          <w:numId w:val="4"/>
        </w:numPr>
        <w:ind w:left="720"/>
        <w:rPr>
          <w:b/>
          <w:bCs/>
        </w:rPr>
      </w:pPr>
      <w:r w:rsidRPr="00674C2B">
        <w:rPr>
          <w:b/>
          <w:bCs/>
        </w:rPr>
        <w:t>Dropping out of the group</w:t>
      </w:r>
    </w:p>
    <w:p w14:paraId="40B357CF" w14:textId="2DBB4473" w:rsidR="00977CA0" w:rsidRPr="00EC0DE7" w:rsidRDefault="00977CA0" w:rsidP="00977CA0">
      <w:pPr>
        <w:rPr>
          <w:rFonts w:cstheme="minorHAnsi"/>
        </w:rPr>
      </w:pPr>
      <w:r w:rsidRPr="00EC0DE7">
        <w:rPr>
          <w:rFonts w:cstheme="minorHAnsi"/>
        </w:rPr>
        <w:t>Ask the group members to generate other group rules</w:t>
      </w:r>
      <w:r>
        <w:rPr>
          <w:rFonts w:cstheme="minorHAnsi"/>
        </w:rPr>
        <w:t>. In this role play</w:t>
      </w:r>
      <w:r w:rsidR="006B5827">
        <w:rPr>
          <w:rFonts w:cstheme="minorHAnsi"/>
        </w:rPr>
        <w:t xml:space="preserve">, also </w:t>
      </w:r>
      <w:r>
        <w:rPr>
          <w:rFonts w:cstheme="minorHAnsi"/>
        </w:rPr>
        <w:t xml:space="preserve">demonstrate your group facilitation skills and </w:t>
      </w:r>
      <w:r w:rsidR="006B5827">
        <w:rPr>
          <w:rFonts w:cstheme="minorHAnsi"/>
        </w:rPr>
        <w:t>f</w:t>
      </w:r>
      <w:r>
        <w:rPr>
          <w:rFonts w:cstheme="minorHAnsi"/>
        </w:rPr>
        <w:t>oster group empathy</w:t>
      </w:r>
    </w:p>
    <w:p w14:paraId="3B3C75D8" w14:textId="77777777" w:rsidR="00977CA0" w:rsidRDefault="00977CA0" w:rsidP="00977CA0">
      <w:pPr>
        <w:rPr>
          <w:rFonts w:cstheme="minorHAnsi"/>
          <w:b/>
          <w:bCs/>
        </w:rPr>
      </w:pPr>
    </w:p>
    <w:p w14:paraId="1981AA8D" w14:textId="2F370A77" w:rsidR="00977CA0" w:rsidRDefault="00977CA0" w:rsidP="00977CA0">
      <w:pPr>
        <w:rPr>
          <w:b/>
          <w:bCs/>
        </w:rPr>
      </w:pPr>
    </w:p>
    <w:p w14:paraId="6D994D78" w14:textId="2D3DF76C" w:rsidR="006B5827" w:rsidRDefault="006B5827" w:rsidP="00977CA0">
      <w:pPr>
        <w:rPr>
          <w:b/>
          <w:bCs/>
        </w:rPr>
      </w:pPr>
    </w:p>
    <w:p w14:paraId="3D49A368" w14:textId="4D0E96F6" w:rsidR="006B5827" w:rsidRDefault="006B5827" w:rsidP="00977CA0">
      <w:pPr>
        <w:rPr>
          <w:b/>
          <w:bCs/>
        </w:rPr>
      </w:pPr>
    </w:p>
    <w:p w14:paraId="43C22E76" w14:textId="0B7D4F92" w:rsidR="006B5827" w:rsidRDefault="006B5827" w:rsidP="00977CA0">
      <w:pPr>
        <w:rPr>
          <w:b/>
          <w:bCs/>
        </w:rPr>
      </w:pPr>
    </w:p>
    <w:p w14:paraId="61623A53" w14:textId="10647B64" w:rsidR="006B5827" w:rsidRDefault="006B5827" w:rsidP="00977CA0">
      <w:pPr>
        <w:rPr>
          <w:b/>
          <w:bCs/>
        </w:rPr>
      </w:pPr>
    </w:p>
    <w:p w14:paraId="79DE5AC1" w14:textId="624C9D7D" w:rsidR="006B5827" w:rsidRDefault="006B5827" w:rsidP="00977CA0">
      <w:pPr>
        <w:rPr>
          <w:b/>
          <w:bCs/>
        </w:rPr>
      </w:pPr>
    </w:p>
    <w:p w14:paraId="3042BC86" w14:textId="0B471AAD" w:rsidR="006B5827" w:rsidRDefault="006B5827" w:rsidP="00977CA0">
      <w:pPr>
        <w:rPr>
          <w:b/>
          <w:bCs/>
        </w:rPr>
      </w:pPr>
    </w:p>
    <w:p w14:paraId="41D728F4" w14:textId="764AE4C4" w:rsidR="006B5827" w:rsidRDefault="006B5827" w:rsidP="00977CA0">
      <w:pPr>
        <w:rPr>
          <w:b/>
          <w:bCs/>
        </w:rPr>
      </w:pPr>
    </w:p>
    <w:p w14:paraId="32372206" w14:textId="08210C89" w:rsidR="006B5827" w:rsidRDefault="006B5827" w:rsidP="00977CA0">
      <w:pPr>
        <w:rPr>
          <w:b/>
          <w:bCs/>
        </w:rPr>
      </w:pPr>
    </w:p>
    <w:p w14:paraId="76EA9AC4" w14:textId="2140377C" w:rsidR="006B5827" w:rsidRDefault="006B5827" w:rsidP="00977CA0">
      <w:pPr>
        <w:rPr>
          <w:b/>
          <w:bCs/>
        </w:rPr>
      </w:pPr>
    </w:p>
    <w:p w14:paraId="379D4147" w14:textId="26DE013C" w:rsidR="006B5827" w:rsidRDefault="006B5827" w:rsidP="00977CA0">
      <w:pPr>
        <w:rPr>
          <w:b/>
          <w:bCs/>
        </w:rPr>
      </w:pPr>
    </w:p>
    <w:p w14:paraId="2DE2165E" w14:textId="5580D722" w:rsidR="006B5827" w:rsidRDefault="006B5827" w:rsidP="00977CA0">
      <w:pPr>
        <w:rPr>
          <w:b/>
          <w:bCs/>
        </w:rPr>
      </w:pPr>
    </w:p>
    <w:p w14:paraId="4ACA1C07" w14:textId="46A208DE" w:rsidR="006B5827" w:rsidRDefault="006B5827" w:rsidP="00977CA0">
      <w:pPr>
        <w:rPr>
          <w:b/>
          <w:bCs/>
        </w:rPr>
      </w:pPr>
    </w:p>
    <w:p w14:paraId="513AFBB2" w14:textId="5ED6CDB4" w:rsidR="006B5827" w:rsidRDefault="006B5827" w:rsidP="00977CA0">
      <w:pPr>
        <w:rPr>
          <w:b/>
          <w:bCs/>
        </w:rPr>
      </w:pPr>
    </w:p>
    <w:p w14:paraId="719E5DC3" w14:textId="637FE6D7" w:rsidR="006B5827" w:rsidRDefault="006B5827" w:rsidP="00977CA0">
      <w:pPr>
        <w:rPr>
          <w:b/>
          <w:bCs/>
        </w:rPr>
      </w:pPr>
    </w:p>
    <w:p w14:paraId="3CC7C09D" w14:textId="56352033" w:rsidR="006B5827" w:rsidRDefault="006B5827" w:rsidP="00977CA0">
      <w:pPr>
        <w:rPr>
          <w:b/>
          <w:bCs/>
        </w:rPr>
      </w:pPr>
    </w:p>
    <w:p w14:paraId="4F212436" w14:textId="457703BC" w:rsidR="006B5827" w:rsidRDefault="006B5827" w:rsidP="00977CA0">
      <w:pPr>
        <w:rPr>
          <w:b/>
          <w:bCs/>
        </w:rPr>
      </w:pPr>
    </w:p>
    <w:p w14:paraId="01D70E28" w14:textId="3246B341" w:rsidR="006B5827" w:rsidRDefault="006B5827" w:rsidP="00977CA0">
      <w:pPr>
        <w:rPr>
          <w:b/>
          <w:bCs/>
        </w:rPr>
      </w:pPr>
    </w:p>
    <w:p w14:paraId="5D578A39" w14:textId="025E93BD" w:rsidR="006B5827" w:rsidRDefault="006B5827" w:rsidP="00977CA0">
      <w:pPr>
        <w:rPr>
          <w:b/>
          <w:bCs/>
        </w:rPr>
      </w:pPr>
    </w:p>
    <w:p w14:paraId="015663C6" w14:textId="6A3E598D" w:rsidR="006B5827" w:rsidRDefault="006B5827" w:rsidP="00977CA0">
      <w:pPr>
        <w:rPr>
          <w:b/>
          <w:bCs/>
        </w:rPr>
      </w:pPr>
    </w:p>
    <w:p w14:paraId="74FE7704" w14:textId="6128CAC3" w:rsidR="006B5827" w:rsidRDefault="006B5827" w:rsidP="00977CA0">
      <w:pPr>
        <w:rPr>
          <w:b/>
          <w:bCs/>
        </w:rPr>
      </w:pPr>
    </w:p>
    <w:p w14:paraId="74F793D9" w14:textId="715837C0" w:rsidR="006B5827" w:rsidRDefault="006B5827" w:rsidP="00977CA0">
      <w:pPr>
        <w:rPr>
          <w:b/>
          <w:bCs/>
        </w:rPr>
      </w:pPr>
    </w:p>
    <w:p w14:paraId="605FB3EA" w14:textId="5285F8E4" w:rsidR="00674C2B" w:rsidRDefault="00674C2B" w:rsidP="00977CA0">
      <w:pPr>
        <w:rPr>
          <w:b/>
          <w:bCs/>
        </w:rPr>
      </w:pPr>
    </w:p>
    <w:p w14:paraId="78AA1758" w14:textId="304E86FA" w:rsidR="00674C2B" w:rsidRDefault="00674C2B" w:rsidP="00977CA0">
      <w:pPr>
        <w:rPr>
          <w:b/>
          <w:bCs/>
        </w:rPr>
      </w:pPr>
    </w:p>
    <w:p w14:paraId="4F9CEFF9" w14:textId="52AF046A" w:rsidR="00674C2B" w:rsidRDefault="00674C2B" w:rsidP="00977CA0">
      <w:pPr>
        <w:rPr>
          <w:b/>
          <w:bCs/>
        </w:rPr>
      </w:pPr>
    </w:p>
    <w:p w14:paraId="1F4931FF" w14:textId="77777777" w:rsidR="00674C2B" w:rsidRDefault="00674C2B" w:rsidP="00977CA0">
      <w:pPr>
        <w:rPr>
          <w:b/>
          <w:bCs/>
        </w:rPr>
      </w:pPr>
    </w:p>
    <w:p w14:paraId="38715159" w14:textId="3EFB187A" w:rsidR="00674C2B" w:rsidRPr="00DC02CC" w:rsidRDefault="00674C2B" w:rsidP="00674C2B">
      <w:pPr>
        <w:rPr>
          <w:rFonts w:ascii="Calibri Light" w:hAnsi="Calibri Light" w:cs="Calibri Light"/>
          <w:bCs/>
          <w:sz w:val="28"/>
          <w:szCs w:val="28"/>
        </w:rPr>
      </w:pPr>
      <w:bookmarkStart w:id="3" w:name="_Hlk21516643"/>
      <w:r w:rsidRPr="00DC02CC">
        <w:rPr>
          <w:rFonts w:ascii="Calibri Light" w:hAnsi="Calibri Light" w:cs="Calibri Light"/>
          <w:sz w:val="28"/>
          <w:szCs w:val="28"/>
        </w:rPr>
        <w:lastRenderedPageBreak/>
        <w:t xml:space="preserve">Instructions for Client Actor: Role-Play </w:t>
      </w:r>
      <w:r>
        <w:rPr>
          <w:rFonts w:ascii="Calibri Light" w:hAnsi="Calibri Light" w:cs="Calibri Light"/>
          <w:sz w:val="28"/>
          <w:szCs w:val="28"/>
        </w:rPr>
        <w:t>2</w:t>
      </w:r>
      <w:r w:rsidRPr="00DC02CC">
        <w:rPr>
          <w:rFonts w:ascii="Calibri Light" w:hAnsi="Calibri Light" w:cs="Calibri Light"/>
          <w:sz w:val="28"/>
          <w:szCs w:val="28"/>
        </w:rPr>
        <w:t>, Narrative 1</w:t>
      </w:r>
      <w:r w:rsidRPr="00DC02CC">
        <w:rPr>
          <w:rFonts w:ascii="Calibri Light" w:hAnsi="Calibri Light" w:cs="Calibri Light"/>
          <w:bCs/>
          <w:sz w:val="28"/>
          <w:szCs w:val="28"/>
        </w:rPr>
        <w:t xml:space="preserve"> </w:t>
      </w:r>
    </w:p>
    <w:bookmarkEnd w:id="3"/>
    <w:p w14:paraId="133FE272" w14:textId="77777777" w:rsidR="00977CA0" w:rsidRDefault="00977CA0" w:rsidP="00977CA0">
      <w:pPr>
        <w:rPr>
          <w:rFonts w:cstheme="minorHAnsi"/>
          <w:b/>
          <w:bCs/>
        </w:rPr>
      </w:pPr>
    </w:p>
    <w:p w14:paraId="14DEDA33" w14:textId="4DB22F02" w:rsidR="00977CA0" w:rsidRDefault="00977CA0" w:rsidP="00977CA0">
      <w:bookmarkStart w:id="4" w:name="_Hlk21580275"/>
      <w:bookmarkStart w:id="5" w:name="_Hlk21532030"/>
      <w:r>
        <w:t xml:space="preserve">You and the MHPSS provider have begun Session 2 of IPT-Group. In this role play, you have </w:t>
      </w:r>
      <w:bookmarkStart w:id="6" w:name="_Hlk21577793"/>
      <w:r>
        <w:t xml:space="preserve">already greeted each other, </w:t>
      </w:r>
      <w:r w:rsidR="002C4404">
        <w:t xml:space="preserve">been </w:t>
      </w:r>
      <w:r>
        <w:t>introduced to each other in a group, learned about the program, discussed your problems, and have been diagnosed with depression.</w:t>
      </w:r>
    </w:p>
    <w:bookmarkEnd w:id="6"/>
    <w:p w14:paraId="4465A580" w14:textId="77777777" w:rsidR="00977CA0" w:rsidRDefault="00977CA0" w:rsidP="00977CA0">
      <w:r>
        <w:t xml:space="preserve"> </w:t>
      </w:r>
    </w:p>
    <w:p w14:paraId="0A8B0A93" w14:textId="7F27985D" w:rsidR="00977CA0" w:rsidRDefault="00977CA0" w:rsidP="00977CA0">
      <w:r>
        <w:t xml:space="preserve">The MHPSS provider begins to discuss how the group IPT </w:t>
      </w:r>
      <w:r w:rsidR="0008782A">
        <w:t>w</w:t>
      </w:r>
      <w:r>
        <w:t>orks and guides all your group members to cover group rules. The MHPSS provider first mentions some examples</w:t>
      </w:r>
      <w:r w:rsidR="0008782A">
        <w:t>, like:</w:t>
      </w:r>
    </w:p>
    <w:p w14:paraId="13217289" w14:textId="77777777" w:rsidR="00977CA0" w:rsidRPr="00674C2B" w:rsidRDefault="00977CA0" w:rsidP="00674C2B">
      <w:pPr>
        <w:pStyle w:val="ListParagraph"/>
        <w:numPr>
          <w:ilvl w:val="0"/>
          <w:numId w:val="5"/>
        </w:numPr>
        <w:ind w:left="720"/>
        <w:rPr>
          <w:b/>
          <w:bCs/>
        </w:rPr>
      </w:pPr>
      <w:bookmarkStart w:id="7" w:name="_Hlk21578499"/>
      <w:r w:rsidRPr="00674C2B">
        <w:rPr>
          <w:b/>
          <w:bCs/>
        </w:rPr>
        <w:t>Giving material goods</w:t>
      </w:r>
    </w:p>
    <w:p w14:paraId="0533B00A" w14:textId="77777777" w:rsidR="00977CA0" w:rsidRPr="00674C2B" w:rsidRDefault="00977CA0" w:rsidP="00674C2B">
      <w:pPr>
        <w:pStyle w:val="ListParagraph"/>
        <w:numPr>
          <w:ilvl w:val="0"/>
          <w:numId w:val="5"/>
        </w:numPr>
        <w:ind w:left="720"/>
        <w:rPr>
          <w:b/>
          <w:bCs/>
        </w:rPr>
      </w:pPr>
      <w:r w:rsidRPr="00674C2B">
        <w:rPr>
          <w:b/>
          <w:bCs/>
        </w:rPr>
        <w:t>Attendance</w:t>
      </w:r>
    </w:p>
    <w:p w14:paraId="2AF520F0" w14:textId="77777777" w:rsidR="00977CA0" w:rsidRPr="00674C2B" w:rsidRDefault="00977CA0" w:rsidP="00674C2B">
      <w:pPr>
        <w:pStyle w:val="ListParagraph"/>
        <w:numPr>
          <w:ilvl w:val="0"/>
          <w:numId w:val="5"/>
        </w:numPr>
        <w:ind w:left="720"/>
        <w:rPr>
          <w:b/>
          <w:bCs/>
        </w:rPr>
      </w:pPr>
      <w:r w:rsidRPr="00674C2B">
        <w:rPr>
          <w:b/>
          <w:bCs/>
        </w:rPr>
        <w:t>Dropping out of the group</w:t>
      </w:r>
    </w:p>
    <w:bookmarkEnd w:id="4"/>
    <w:bookmarkEnd w:id="7"/>
    <w:p w14:paraId="18FD5E99" w14:textId="77777777" w:rsidR="00977CA0" w:rsidRDefault="00977CA0" w:rsidP="00977CA0">
      <w:r>
        <w:t xml:space="preserve">Based on the MHPSS provider’s introduction and the questions he/she asks you, the following information can help to direct your responses: </w:t>
      </w:r>
    </w:p>
    <w:p w14:paraId="4B22CB07" w14:textId="6D64DF6A" w:rsidR="00977CA0" w:rsidRDefault="00977CA0" w:rsidP="00674C2B">
      <w:pPr>
        <w:pStyle w:val="ListParagraph"/>
        <w:numPr>
          <w:ilvl w:val="0"/>
          <w:numId w:val="6"/>
        </w:numPr>
        <w:spacing w:after="0" w:line="240" w:lineRule="auto"/>
      </w:pPr>
      <w:r>
        <w:t>When the MHPSS provider asks you to add more ground rules,</w:t>
      </w:r>
      <w:r w:rsidR="00F87C08">
        <w:t xml:space="preserve"> </w:t>
      </w:r>
      <w:r>
        <w:t xml:space="preserve">explain to him/her about how you have been betrayed by the </w:t>
      </w:r>
      <w:proofErr w:type="spellStart"/>
      <w:r>
        <w:t>Nigina</w:t>
      </w:r>
      <w:proofErr w:type="spellEnd"/>
      <w:r>
        <w:t xml:space="preserve"> group members</w:t>
      </w:r>
      <w:r w:rsidR="00F87C08">
        <w:t>.</w:t>
      </w:r>
    </w:p>
    <w:p w14:paraId="10D3B545" w14:textId="606A1449" w:rsidR="00977CA0" w:rsidRPr="00674C2B" w:rsidRDefault="00977CA0" w:rsidP="00674C2B">
      <w:pPr>
        <w:ind w:left="1260"/>
        <w:rPr>
          <w:i/>
          <w:color w:val="FF0000"/>
        </w:rPr>
      </w:pPr>
      <w:r w:rsidRPr="00674C2B">
        <w:rPr>
          <w:i/>
          <w:color w:val="FF0000"/>
        </w:rPr>
        <w:t>I was a member of the women’s Nigina group. One day i got money which i did not want to dec</w:t>
      </w:r>
      <w:r w:rsidR="00F87C08" w:rsidRPr="00674C2B">
        <w:rPr>
          <w:i/>
          <w:color w:val="FF0000"/>
        </w:rPr>
        <w:t>la</w:t>
      </w:r>
      <w:r w:rsidRPr="00674C2B">
        <w:rPr>
          <w:i/>
          <w:color w:val="FF0000"/>
        </w:rPr>
        <w:t xml:space="preserve">re to my husband. A group member on her way back home met my husband and disclosed my secret. When he returned, he demanded for the money and </w:t>
      </w:r>
      <w:r w:rsidR="00F87C08" w:rsidRPr="00674C2B">
        <w:rPr>
          <w:i/>
          <w:color w:val="FF0000"/>
        </w:rPr>
        <w:t>I</w:t>
      </w:r>
      <w:r w:rsidRPr="00674C2B">
        <w:rPr>
          <w:i/>
          <w:color w:val="FF0000"/>
        </w:rPr>
        <w:t xml:space="preserve"> kept denying that </w:t>
      </w:r>
      <w:r w:rsidR="00F87C08" w:rsidRPr="00674C2B">
        <w:rPr>
          <w:i/>
          <w:color w:val="FF0000"/>
        </w:rPr>
        <w:t>I</w:t>
      </w:r>
      <w:r w:rsidRPr="00674C2B">
        <w:rPr>
          <w:i/>
          <w:color w:val="FF0000"/>
        </w:rPr>
        <w:t xml:space="preserve"> had </w:t>
      </w:r>
      <w:r w:rsidR="00F87C08" w:rsidRPr="00674C2B">
        <w:rPr>
          <w:i/>
          <w:color w:val="FF0000"/>
        </w:rPr>
        <w:t>any</w:t>
      </w:r>
      <w:r w:rsidRPr="00674C2B">
        <w:rPr>
          <w:i/>
          <w:color w:val="FF0000"/>
        </w:rPr>
        <w:t xml:space="preserve"> money. I was beaten until i dug out the money from the pot I </w:t>
      </w:r>
      <w:r w:rsidR="00F87C08" w:rsidRPr="00674C2B">
        <w:rPr>
          <w:i/>
          <w:color w:val="FF0000"/>
        </w:rPr>
        <w:t xml:space="preserve">had </w:t>
      </w:r>
      <w:r w:rsidRPr="00674C2B">
        <w:rPr>
          <w:i/>
          <w:color w:val="FF0000"/>
        </w:rPr>
        <w:t>buried.</w:t>
      </w:r>
    </w:p>
    <w:p w14:paraId="0CB514E6" w14:textId="1DCA7A5C" w:rsidR="00674C2B" w:rsidRPr="00674C2B" w:rsidRDefault="00977CA0" w:rsidP="00674C2B">
      <w:pPr>
        <w:pStyle w:val="ListParagraph"/>
        <w:numPr>
          <w:ilvl w:val="0"/>
          <w:numId w:val="8"/>
        </w:numPr>
        <w:ind w:left="720"/>
        <w:rPr>
          <w:i/>
          <w:color w:val="FF0000"/>
        </w:rPr>
      </w:pPr>
      <w:r w:rsidRPr="00674C2B">
        <w:rPr>
          <w:color w:val="000000" w:themeColor="text1"/>
        </w:rPr>
        <w:t>When the MHPSS asks for ground rules from others</w:t>
      </w:r>
      <w:r w:rsidR="00F87C08" w:rsidRPr="00B4576F">
        <w:rPr>
          <w:color w:val="000000" w:themeColor="text1"/>
        </w:rPr>
        <w:t xml:space="preserve">, say </w:t>
      </w:r>
      <w:r w:rsidR="00F87C08" w:rsidRPr="00674C2B">
        <w:rPr>
          <w:color w:val="FF0000"/>
        </w:rPr>
        <w:t>“</w:t>
      </w:r>
      <w:r w:rsidRPr="000C5B20">
        <w:rPr>
          <w:i/>
          <w:color w:val="FF0000"/>
        </w:rPr>
        <w:t xml:space="preserve">counselor before we resolve the issue of secrecy, I am leaving the group right now. He </w:t>
      </w:r>
      <w:proofErr w:type="spellStart"/>
      <w:r w:rsidRPr="000C5B20">
        <w:rPr>
          <w:i/>
          <w:color w:val="FF0000"/>
        </w:rPr>
        <w:t>he</w:t>
      </w:r>
      <w:proofErr w:type="spellEnd"/>
      <w:r w:rsidRPr="000C5B20">
        <w:rPr>
          <w:i/>
          <w:color w:val="FF0000"/>
        </w:rPr>
        <w:t xml:space="preserve"> you people I was beaten!</w:t>
      </w:r>
      <w:r w:rsidR="00F87C08" w:rsidRPr="000C5B20">
        <w:rPr>
          <w:i/>
          <w:color w:val="FF0000"/>
        </w:rPr>
        <w:t>”</w:t>
      </w:r>
      <w:bookmarkStart w:id="8" w:name="_Hlk21514315"/>
      <w:bookmarkEnd w:id="5"/>
    </w:p>
    <w:p w14:paraId="7497B4EC" w14:textId="77777777" w:rsidR="00674C2B" w:rsidRPr="00674C2B" w:rsidRDefault="00977CA0" w:rsidP="00674C2B">
      <w:pPr>
        <w:pStyle w:val="ListParagraph"/>
        <w:numPr>
          <w:ilvl w:val="1"/>
          <w:numId w:val="7"/>
        </w:numPr>
        <w:ind w:left="720"/>
        <w:rPr>
          <w:i/>
          <w:color w:val="000000" w:themeColor="text1"/>
        </w:rPr>
      </w:pPr>
      <w:r w:rsidRPr="00674C2B">
        <w:rPr>
          <w:b/>
          <w:bCs/>
          <w:color w:val="000000" w:themeColor="text1"/>
        </w:rPr>
        <w:t>If prompted further</w:t>
      </w:r>
      <w:r w:rsidRPr="00674C2B">
        <w:rPr>
          <w:color w:val="000000" w:themeColor="text1"/>
        </w:rPr>
        <w:t>, explain to the provider how keeping time is very important because the chosen time is close to lunch time when children come back from school</w:t>
      </w:r>
      <w:bookmarkEnd w:id="8"/>
    </w:p>
    <w:p w14:paraId="4226DB4E" w14:textId="77777777" w:rsidR="00674C2B" w:rsidRPr="00674C2B" w:rsidRDefault="00977CA0" w:rsidP="00674C2B">
      <w:pPr>
        <w:pStyle w:val="ListParagraph"/>
        <w:numPr>
          <w:ilvl w:val="1"/>
          <w:numId w:val="7"/>
        </w:numPr>
        <w:ind w:left="720"/>
        <w:rPr>
          <w:i/>
          <w:color w:val="000000" w:themeColor="text1"/>
        </w:rPr>
      </w:pPr>
      <w:r>
        <w:t xml:space="preserve">Then allow </w:t>
      </w:r>
      <w:r w:rsidR="00EA0A6A">
        <w:t>o</w:t>
      </w:r>
      <w:r>
        <w:t>thers to contribute</w:t>
      </w:r>
      <w:bookmarkStart w:id="9" w:name="_Hlk21514678"/>
    </w:p>
    <w:p w14:paraId="7A586414" w14:textId="77777777" w:rsidR="00674C2B" w:rsidRPr="00674C2B" w:rsidRDefault="00674C2B" w:rsidP="00674C2B">
      <w:pPr>
        <w:pStyle w:val="ListParagraph"/>
        <w:numPr>
          <w:ilvl w:val="1"/>
          <w:numId w:val="7"/>
        </w:numPr>
        <w:ind w:left="720"/>
        <w:rPr>
          <w:i/>
          <w:color w:val="000000" w:themeColor="text1"/>
        </w:rPr>
      </w:pPr>
      <w:r>
        <w:t>I</w:t>
      </w:r>
      <w:r w:rsidR="00977CA0" w:rsidRPr="00674C2B">
        <w:rPr>
          <w:b/>
          <w:bCs/>
        </w:rPr>
        <w:t>f prompted</w:t>
      </w:r>
      <w:r w:rsidR="00977CA0">
        <w:t xml:space="preserve"> </w:t>
      </w:r>
      <w:r w:rsidR="00977CA0" w:rsidRPr="00674C2B">
        <w:rPr>
          <w:b/>
          <w:bCs/>
        </w:rPr>
        <w:t>further</w:t>
      </w:r>
      <w:r w:rsidR="00977CA0">
        <w:t>, explain that there are some me</w:t>
      </w:r>
      <w:r w:rsidR="00EA0A6A">
        <w:t>m</w:t>
      </w:r>
      <w:r w:rsidR="00977CA0">
        <w:t xml:space="preserve">bers of the group whom you </w:t>
      </w:r>
      <w:r w:rsidR="001967B8">
        <w:t xml:space="preserve">know </w:t>
      </w:r>
      <w:r w:rsidR="00977CA0">
        <w:t xml:space="preserve">that </w:t>
      </w:r>
      <w:r w:rsidR="001967B8">
        <w:t>w</w:t>
      </w:r>
      <w:r w:rsidR="00977CA0">
        <w:t xml:space="preserve">ill never keep secrets and that you are worried and fear you may not tell your issues in </w:t>
      </w:r>
      <w:proofErr w:type="gramStart"/>
      <w:r w:rsidR="00977CA0">
        <w:t>a this</w:t>
      </w:r>
      <w:proofErr w:type="gramEnd"/>
      <w:r w:rsidR="00977CA0">
        <w:t xml:space="preserve"> group</w:t>
      </w:r>
      <w:bookmarkStart w:id="10" w:name="_Hlk13567093"/>
      <w:bookmarkEnd w:id="9"/>
    </w:p>
    <w:p w14:paraId="6023DB55" w14:textId="3F08FF43" w:rsidR="00977CA0" w:rsidRPr="00674C2B" w:rsidRDefault="00977CA0" w:rsidP="00674C2B">
      <w:pPr>
        <w:rPr>
          <w:i/>
          <w:color w:val="000000" w:themeColor="text1"/>
        </w:rPr>
      </w:pPr>
      <w:r w:rsidRPr="00674C2B">
        <w:rPr>
          <w:rFonts w:cs="Arial"/>
          <w:b/>
          <w:bCs/>
        </w:rPr>
        <w:t>Then, the MHPSS provider</w:t>
      </w:r>
      <w:r w:rsidRPr="00674C2B">
        <w:rPr>
          <w:rFonts w:cs="Arial"/>
        </w:rPr>
        <w:t xml:space="preserve"> assesses relationships</w:t>
      </w:r>
      <w:r w:rsidRPr="00674C2B" w:rsidDel="00852B02">
        <w:rPr>
          <w:rFonts w:cs="Arial"/>
        </w:rPr>
        <w:t xml:space="preserve"> </w:t>
      </w:r>
    </w:p>
    <w:p w14:paraId="5AA237C6" w14:textId="7C30C06E" w:rsidR="00977CA0" w:rsidRDefault="00977CA0" w:rsidP="00977CA0">
      <w:pPr>
        <w:jc w:val="both"/>
        <w:rPr>
          <w:rFonts w:cs="Arial"/>
          <w:color w:val="FF0000"/>
          <w:lang w:val="en-US"/>
        </w:rPr>
      </w:pPr>
    </w:p>
    <w:p w14:paraId="75532E73" w14:textId="1329E099" w:rsidR="001967B8" w:rsidRDefault="001967B8" w:rsidP="00977CA0">
      <w:pPr>
        <w:jc w:val="both"/>
        <w:rPr>
          <w:rFonts w:cs="Arial"/>
          <w:color w:val="FF0000"/>
          <w:lang w:val="en-US"/>
        </w:rPr>
      </w:pPr>
    </w:p>
    <w:p w14:paraId="489A19EF" w14:textId="5AE1C32F" w:rsidR="001967B8" w:rsidRDefault="001967B8" w:rsidP="00977CA0">
      <w:pPr>
        <w:jc w:val="both"/>
        <w:rPr>
          <w:rFonts w:cs="Arial"/>
          <w:color w:val="FF0000"/>
          <w:lang w:val="en-US"/>
        </w:rPr>
      </w:pPr>
    </w:p>
    <w:p w14:paraId="2209C85A" w14:textId="6C57FC36" w:rsidR="001967B8" w:rsidRDefault="001967B8" w:rsidP="00977CA0">
      <w:pPr>
        <w:jc w:val="both"/>
        <w:rPr>
          <w:rFonts w:cs="Arial"/>
          <w:color w:val="FF0000"/>
          <w:lang w:val="en-US"/>
        </w:rPr>
      </w:pPr>
    </w:p>
    <w:p w14:paraId="06738374" w14:textId="1886B8E8" w:rsidR="001967B8" w:rsidRDefault="001967B8" w:rsidP="00977CA0">
      <w:pPr>
        <w:jc w:val="both"/>
        <w:rPr>
          <w:rFonts w:cs="Arial"/>
          <w:color w:val="FF0000"/>
          <w:lang w:val="en-US"/>
        </w:rPr>
      </w:pPr>
    </w:p>
    <w:p w14:paraId="037065DD" w14:textId="0A009100" w:rsidR="001967B8" w:rsidRDefault="001967B8" w:rsidP="00977CA0">
      <w:pPr>
        <w:jc w:val="both"/>
        <w:rPr>
          <w:rFonts w:cs="Arial"/>
          <w:color w:val="FF0000"/>
          <w:lang w:val="en-US"/>
        </w:rPr>
      </w:pPr>
    </w:p>
    <w:p w14:paraId="52C76BF0" w14:textId="4784C635" w:rsidR="001967B8" w:rsidRDefault="001967B8" w:rsidP="00977CA0">
      <w:pPr>
        <w:jc w:val="both"/>
        <w:rPr>
          <w:rFonts w:cs="Arial"/>
          <w:color w:val="FF0000"/>
          <w:lang w:val="en-US"/>
        </w:rPr>
      </w:pPr>
    </w:p>
    <w:p w14:paraId="4BB4A7EF" w14:textId="1205ED78" w:rsidR="001967B8" w:rsidRDefault="001967B8" w:rsidP="00977CA0">
      <w:pPr>
        <w:jc w:val="both"/>
        <w:rPr>
          <w:rFonts w:cs="Arial"/>
          <w:color w:val="FF0000"/>
          <w:lang w:val="en-US"/>
        </w:rPr>
      </w:pPr>
    </w:p>
    <w:p w14:paraId="0873C154" w14:textId="5BCC77D9" w:rsidR="00FE1E0D" w:rsidRDefault="00FE1E0D" w:rsidP="00977CA0">
      <w:pPr>
        <w:jc w:val="both"/>
        <w:rPr>
          <w:rFonts w:cs="Arial"/>
          <w:color w:val="FF0000"/>
          <w:lang w:val="en-US"/>
        </w:rPr>
      </w:pPr>
    </w:p>
    <w:p w14:paraId="4E1EB2D9" w14:textId="77777777" w:rsidR="00FE1E0D" w:rsidRDefault="00FE1E0D" w:rsidP="00977CA0">
      <w:pPr>
        <w:jc w:val="both"/>
        <w:rPr>
          <w:rFonts w:cs="Arial"/>
          <w:color w:val="FF0000"/>
          <w:lang w:val="en-US"/>
        </w:rPr>
      </w:pPr>
    </w:p>
    <w:p w14:paraId="1F4BDFC2" w14:textId="3CD3DAA3" w:rsidR="001967B8" w:rsidRDefault="001967B8" w:rsidP="00977CA0">
      <w:pPr>
        <w:jc w:val="both"/>
        <w:rPr>
          <w:rFonts w:cs="Arial"/>
          <w:color w:val="FF0000"/>
          <w:lang w:val="en-US"/>
        </w:rPr>
      </w:pPr>
    </w:p>
    <w:p w14:paraId="1C42965A" w14:textId="77777777" w:rsidR="00977CA0" w:rsidRDefault="00977CA0" w:rsidP="00977CA0">
      <w:pPr>
        <w:jc w:val="both"/>
        <w:rPr>
          <w:rFonts w:cs="Arial"/>
          <w:color w:val="FF0000"/>
          <w:lang w:val="en-US"/>
        </w:rPr>
      </w:pPr>
    </w:p>
    <w:p w14:paraId="418EB1FE" w14:textId="1AD13E8A" w:rsidR="00977CA0" w:rsidRDefault="00977CA0" w:rsidP="00977CA0">
      <w:pPr>
        <w:jc w:val="both"/>
        <w:rPr>
          <w:rFonts w:cs="Arial"/>
          <w:lang w:val="en-US"/>
        </w:rPr>
      </w:pPr>
    </w:p>
    <w:p w14:paraId="6858ED87" w14:textId="369D3321" w:rsidR="000C5B20" w:rsidRDefault="000C5B20" w:rsidP="00977CA0">
      <w:pPr>
        <w:jc w:val="both"/>
        <w:rPr>
          <w:rFonts w:cs="Arial"/>
          <w:lang w:val="en-US"/>
        </w:rPr>
      </w:pPr>
    </w:p>
    <w:p w14:paraId="47BF3FB8" w14:textId="2157960A" w:rsidR="000C5B20" w:rsidRDefault="000C5B20" w:rsidP="00977CA0">
      <w:pPr>
        <w:jc w:val="both"/>
        <w:rPr>
          <w:rFonts w:cs="Arial"/>
          <w:lang w:val="en-US"/>
        </w:rPr>
      </w:pPr>
    </w:p>
    <w:p w14:paraId="3823B2AF" w14:textId="77777777" w:rsidR="000C5B20" w:rsidRPr="00F7631F" w:rsidRDefault="000C5B20" w:rsidP="00977CA0">
      <w:pPr>
        <w:jc w:val="both"/>
        <w:rPr>
          <w:rFonts w:cs="Arial"/>
          <w:lang w:val="en-US"/>
        </w:rPr>
      </w:pPr>
    </w:p>
    <w:p w14:paraId="1F0521D7" w14:textId="48982E6E" w:rsidR="000C5B20" w:rsidRPr="00DC02CC" w:rsidRDefault="000C5B20" w:rsidP="000C5B20">
      <w:pPr>
        <w:rPr>
          <w:rFonts w:ascii="Calibri Light" w:hAnsi="Calibri Light" w:cs="Calibri Light"/>
          <w:bCs/>
          <w:sz w:val="28"/>
          <w:szCs w:val="28"/>
        </w:rPr>
      </w:pPr>
      <w:r w:rsidRPr="00DC02CC">
        <w:rPr>
          <w:rFonts w:ascii="Calibri Light" w:hAnsi="Calibri Light" w:cs="Calibri Light"/>
          <w:sz w:val="28"/>
          <w:szCs w:val="28"/>
        </w:rPr>
        <w:lastRenderedPageBreak/>
        <w:t xml:space="preserve">Instructions for Client Actor: Role-Play </w:t>
      </w:r>
      <w:r>
        <w:rPr>
          <w:rFonts w:ascii="Calibri Light" w:hAnsi="Calibri Light" w:cs="Calibri Light"/>
          <w:sz w:val="28"/>
          <w:szCs w:val="28"/>
        </w:rPr>
        <w:t>2</w:t>
      </w:r>
      <w:r w:rsidRPr="00DC02CC">
        <w:rPr>
          <w:rFonts w:ascii="Calibri Light" w:hAnsi="Calibri Light" w:cs="Calibri Light"/>
          <w:sz w:val="28"/>
          <w:szCs w:val="28"/>
        </w:rPr>
        <w:t xml:space="preserve">, Narrative </w:t>
      </w:r>
      <w:r>
        <w:rPr>
          <w:rFonts w:ascii="Calibri Light" w:hAnsi="Calibri Light" w:cs="Calibri Light"/>
          <w:sz w:val="28"/>
          <w:szCs w:val="28"/>
        </w:rPr>
        <w:t>2</w:t>
      </w:r>
    </w:p>
    <w:p w14:paraId="6C4CE1D8" w14:textId="77777777" w:rsidR="00977CA0" w:rsidRDefault="00977CA0" w:rsidP="00977CA0">
      <w:pPr>
        <w:jc w:val="both"/>
        <w:rPr>
          <w:rFonts w:cs="Arial"/>
          <w:b/>
          <w:lang w:val="en-US"/>
        </w:rPr>
      </w:pPr>
    </w:p>
    <w:p w14:paraId="5C80FCCD" w14:textId="6D6AAFAA" w:rsidR="00977CA0" w:rsidRDefault="00977CA0" w:rsidP="00977CA0">
      <w:r>
        <w:t>You and the MHPSS provider have begun Session 2 of IPT-Group. In this role play, you have already greeted each other,</w:t>
      </w:r>
      <w:r w:rsidR="00FE1E0D">
        <w:t xml:space="preserve"> been</w:t>
      </w:r>
      <w:r>
        <w:t xml:space="preserve"> introduced to each other in a group, learned about the program, discussed your problems, and have been diagnosed with depression. </w:t>
      </w:r>
    </w:p>
    <w:p w14:paraId="5B6F1C83" w14:textId="77777777" w:rsidR="00977CA0" w:rsidRDefault="00977CA0" w:rsidP="00977CA0">
      <w:r>
        <w:t xml:space="preserve"> </w:t>
      </w:r>
    </w:p>
    <w:p w14:paraId="50A5B7D6" w14:textId="7EE4F9C8" w:rsidR="00977CA0" w:rsidRDefault="00977CA0" w:rsidP="00977CA0">
      <w:r>
        <w:t xml:space="preserve">The MHPSS provider begins to discuss how the group IPT </w:t>
      </w:r>
      <w:r w:rsidR="00FE1E0D">
        <w:t>w</w:t>
      </w:r>
      <w:r>
        <w:t>orks and guides all group members to cover group rules. The MHPSS provider first mentions some examples</w:t>
      </w:r>
      <w:r w:rsidR="00FE1E0D">
        <w:t>, like:</w:t>
      </w:r>
    </w:p>
    <w:p w14:paraId="008A7C51" w14:textId="77777777" w:rsidR="00977CA0" w:rsidRPr="000C5B20" w:rsidRDefault="00977CA0" w:rsidP="000C5B20">
      <w:pPr>
        <w:pStyle w:val="ListParagraph"/>
        <w:numPr>
          <w:ilvl w:val="0"/>
          <w:numId w:val="9"/>
        </w:numPr>
        <w:ind w:left="720"/>
        <w:rPr>
          <w:b/>
          <w:bCs/>
        </w:rPr>
      </w:pPr>
      <w:r w:rsidRPr="000C5B20">
        <w:rPr>
          <w:b/>
          <w:bCs/>
        </w:rPr>
        <w:t>Giving material goods</w:t>
      </w:r>
    </w:p>
    <w:p w14:paraId="5BCFCE4B" w14:textId="77777777" w:rsidR="00977CA0" w:rsidRPr="000C5B20" w:rsidRDefault="00977CA0" w:rsidP="000C5B20">
      <w:pPr>
        <w:pStyle w:val="ListParagraph"/>
        <w:numPr>
          <w:ilvl w:val="0"/>
          <w:numId w:val="9"/>
        </w:numPr>
        <w:ind w:left="720"/>
        <w:rPr>
          <w:b/>
          <w:bCs/>
        </w:rPr>
      </w:pPr>
      <w:r w:rsidRPr="000C5B20">
        <w:rPr>
          <w:b/>
          <w:bCs/>
        </w:rPr>
        <w:t>Attendance</w:t>
      </w:r>
    </w:p>
    <w:p w14:paraId="4E2A0D28" w14:textId="77777777" w:rsidR="00977CA0" w:rsidRPr="000C5B20" w:rsidRDefault="00977CA0" w:rsidP="000C5B20">
      <w:pPr>
        <w:pStyle w:val="ListParagraph"/>
        <w:numPr>
          <w:ilvl w:val="0"/>
          <w:numId w:val="9"/>
        </w:numPr>
        <w:ind w:left="720"/>
        <w:rPr>
          <w:b/>
          <w:bCs/>
        </w:rPr>
      </w:pPr>
      <w:r w:rsidRPr="000C5B20">
        <w:rPr>
          <w:b/>
          <w:bCs/>
        </w:rPr>
        <w:t>Dropping out of the group</w:t>
      </w:r>
    </w:p>
    <w:p w14:paraId="3E478AC7" w14:textId="77777777" w:rsidR="00977CA0" w:rsidRDefault="00977CA0" w:rsidP="00977CA0"/>
    <w:p w14:paraId="609203C3" w14:textId="77777777" w:rsidR="000C5B20" w:rsidRDefault="00977CA0" w:rsidP="000C5B20">
      <w:r>
        <w:t xml:space="preserve">Based on the MHPSS provider’s introduction and the questions he/she asks you, the following information can help to direct your responses: </w:t>
      </w:r>
    </w:p>
    <w:p w14:paraId="7B056D15" w14:textId="63B98E39" w:rsidR="00977CA0" w:rsidRPr="000C5B20" w:rsidRDefault="00977CA0" w:rsidP="000C5B20">
      <w:pPr>
        <w:pStyle w:val="ListParagraph"/>
        <w:numPr>
          <w:ilvl w:val="0"/>
          <w:numId w:val="11"/>
        </w:numPr>
      </w:pPr>
      <w:r>
        <w:t xml:space="preserve">When the MHPSS provider asks you to suggest more ground rules; </w:t>
      </w:r>
    </w:p>
    <w:p w14:paraId="654089D5" w14:textId="77777777" w:rsidR="000C5B20" w:rsidRDefault="00977CA0" w:rsidP="000C5B20">
      <w:pPr>
        <w:pStyle w:val="ListParagraph"/>
        <w:ind w:left="1260"/>
        <w:rPr>
          <w:rFonts w:cs="Arial"/>
          <w:i/>
          <w:color w:val="FF0000"/>
        </w:rPr>
      </w:pPr>
      <w:r w:rsidRPr="000C5B20">
        <w:rPr>
          <w:rFonts w:cs="Arial"/>
          <w:i/>
          <w:color w:val="FF0000"/>
        </w:rPr>
        <w:t>Mention that late comer should pay fine just as you will face off with your husband when you return home late</w:t>
      </w:r>
      <w:bookmarkEnd w:id="10"/>
    </w:p>
    <w:p w14:paraId="40552DC9" w14:textId="681ABFE4" w:rsidR="00977CA0" w:rsidRPr="000C5B20" w:rsidRDefault="00977CA0" w:rsidP="000C5B20">
      <w:pPr>
        <w:pStyle w:val="ListParagraph"/>
        <w:numPr>
          <w:ilvl w:val="0"/>
          <w:numId w:val="11"/>
        </w:numPr>
        <w:rPr>
          <w:rFonts w:cs="Arial"/>
          <w:i/>
        </w:rPr>
      </w:pPr>
      <w:r w:rsidRPr="000C5B20">
        <w:rPr>
          <w:b/>
          <w:bCs/>
        </w:rPr>
        <w:t>If prompted further</w:t>
      </w:r>
      <w:r>
        <w:t xml:space="preserve">, explain to the provider </w:t>
      </w:r>
      <w:r w:rsidR="00FE1E0D">
        <w:t xml:space="preserve">that </w:t>
      </w:r>
      <w:r>
        <w:t>you already told him about your husband and by now he should know what goes on in her life. For that matter, you accepted to be in group to get help but not to waste time and drink hot soup</w:t>
      </w:r>
    </w:p>
    <w:p w14:paraId="09B1D94A" w14:textId="316E8240" w:rsidR="000C5B20" w:rsidRDefault="000C5B20" w:rsidP="000C5B20">
      <w:pPr>
        <w:pStyle w:val="ListParagraph"/>
      </w:pPr>
      <w:r>
        <w:t>I</w:t>
      </w:r>
      <w:r w:rsidR="00977CA0" w:rsidRPr="000C5B20">
        <w:rPr>
          <w:b/>
          <w:bCs/>
        </w:rPr>
        <w:t>f prompted</w:t>
      </w:r>
      <w:r w:rsidR="00977CA0">
        <w:t xml:space="preserve"> </w:t>
      </w:r>
      <w:r w:rsidR="00977CA0" w:rsidRPr="000C5B20">
        <w:rPr>
          <w:b/>
          <w:bCs/>
        </w:rPr>
        <w:t>further</w:t>
      </w:r>
      <w:r w:rsidR="00977CA0">
        <w:t>, ask members if they commit to keep time</w:t>
      </w:r>
      <w:r w:rsidR="00FE1E0D">
        <w:t>, and say otherwise you will leave now.</w:t>
      </w:r>
    </w:p>
    <w:p w14:paraId="16BC7F44" w14:textId="6F170EA7" w:rsidR="00977CA0" w:rsidRDefault="00977CA0" w:rsidP="000C5B20">
      <w:pPr>
        <w:pStyle w:val="ListParagraph"/>
        <w:numPr>
          <w:ilvl w:val="0"/>
          <w:numId w:val="12"/>
        </w:numPr>
        <w:ind w:left="720"/>
        <w:rPr>
          <w:bCs/>
        </w:rPr>
      </w:pPr>
      <w:r w:rsidRPr="00156925">
        <w:rPr>
          <w:b/>
        </w:rPr>
        <w:t xml:space="preserve">IF/WHEN the MHPSS provider asks </w:t>
      </w:r>
      <w:r w:rsidRPr="00156925">
        <w:rPr>
          <w:bCs/>
        </w:rPr>
        <w:t xml:space="preserve">about </w:t>
      </w:r>
      <w:r>
        <w:rPr>
          <w:bCs/>
        </w:rPr>
        <w:t>any other fears you have, add another rule</w:t>
      </w:r>
      <w:r w:rsidR="00FE1E0D">
        <w:rPr>
          <w:bCs/>
        </w:rPr>
        <w:t xml:space="preserve">. </w:t>
      </w:r>
      <w:r>
        <w:rPr>
          <w:bCs/>
        </w:rPr>
        <w:t>For example: No one should allow his family member to join the group without other me</w:t>
      </w:r>
      <w:r w:rsidR="00FE1E0D">
        <w:rPr>
          <w:bCs/>
        </w:rPr>
        <w:t>m</w:t>
      </w:r>
      <w:r>
        <w:rPr>
          <w:bCs/>
        </w:rPr>
        <w:t>bers</w:t>
      </w:r>
      <w:r w:rsidR="00FE1E0D">
        <w:rPr>
          <w:bCs/>
        </w:rPr>
        <w:t>’</w:t>
      </w:r>
      <w:r>
        <w:rPr>
          <w:bCs/>
        </w:rPr>
        <w:t xml:space="preserve"> permission and this applies to the VHT (he never keeps secrets)</w:t>
      </w:r>
    </w:p>
    <w:p w14:paraId="586AFF29" w14:textId="77777777" w:rsidR="00977CA0" w:rsidRDefault="00977CA0" w:rsidP="00977CA0">
      <w:pPr>
        <w:jc w:val="both"/>
        <w:rPr>
          <w:bCs/>
          <w:color w:val="FF0000"/>
        </w:rPr>
      </w:pPr>
    </w:p>
    <w:p w14:paraId="1BCBAF39" w14:textId="77777777" w:rsidR="00977CA0" w:rsidRPr="00EC0DE7" w:rsidRDefault="00977CA0" w:rsidP="00977CA0">
      <w:pPr>
        <w:jc w:val="both"/>
        <w:rPr>
          <w:rFonts w:cs="Arial"/>
          <w:lang w:val="en-US"/>
        </w:rPr>
      </w:pPr>
      <w:r w:rsidRPr="00EC0DE7">
        <w:rPr>
          <w:b/>
        </w:rPr>
        <w:t>Then, MHPSS</w:t>
      </w:r>
      <w:r w:rsidRPr="00EC0DE7">
        <w:rPr>
          <w:bCs/>
        </w:rPr>
        <w:t xml:space="preserve"> assesses relationships</w:t>
      </w:r>
    </w:p>
    <w:p w14:paraId="6AE956A8" w14:textId="77777777" w:rsidR="00977CA0" w:rsidRDefault="00977CA0"/>
    <w:sectPr w:rsidR="00977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5pt;height:11.45pt" o:bullet="t">
        <v:imagedata r:id="rId1" o:title="mso141B"/>
      </v:shape>
    </w:pict>
  </w:numPicBullet>
  <w:abstractNum w:abstractNumId="0" w15:restartNumberingAfterBreak="0">
    <w:nsid w:val="0605289E"/>
    <w:multiLevelType w:val="hybridMultilevel"/>
    <w:tmpl w:val="994A15BE"/>
    <w:lvl w:ilvl="0" w:tplc="13F28704">
      <w:start w:val="2"/>
      <w:numFmt w:val="lowerLetter"/>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17CD"/>
    <w:multiLevelType w:val="hybridMultilevel"/>
    <w:tmpl w:val="6DF493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2C7579"/>
    <w:multiLevelType w:val="hybridMultilevel"/>
    <w:tmpl w:val="671294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6D70"/>
    <w:multiLevelType w:val="hybridMultilevel"/>
    <w:tmpl w:val="65E468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954041"/>
    <w:multiLevelType w:val="hybridMultilevel"/>
    <w:tmpl w:val="8708D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421E9"/>
    <w:multiLevelType w:val="hybridMultilevel"/>
    <w:tmpl w:val="5EB826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47D19"/>
    <w:multiLevelType w:val="hybridMultilevel"/>
    <w:tmpl w:val="DE90B4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A614B4"/>
    <w:multiLevelType w:val="hybridMultilevel"/>
    <w:tmpl w:val="E3329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6041F"/>
    <w:multiLevelType w:val="hybridMultilevel"/>
    <w:tmpl w:val="834C70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5237EB"/>
    <w:multiLevelType w:val="hybridMultilevel"/>
    <w:tmpl w:val="C0F4DD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836316"/>
    <w:multiLevelType w:val="hybridMultilevel"/>
    <w:tmpl w:val="07F0CC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32D21"/>
    <w:multiLevelType w:val="hybridMultilevel"/>
    <w:tmpl w:val="81CE42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5"/>
  </w:num>
  <w:num w:numId="3">
    <w:abstractNumId w:val="0"/>
  </w:num>
  <w:num w:numId="4">
    <w:abstractNumId w:val="8"/>
  </w:num>
  <w:num w:numId="5">
    <w:abstractNumId w:val="6"/>
  </w:num>
  <w:num w:numId="6">
    <w:abstractNumId w:val="2"/>
  </w:num>
  <w:num w:numId="7">
    <w:abstractNumId w:val="10"/>
  </w:num>
  <w:num w:numId="8">
    <w:abstractNumId w:val="9"/>
  </w:num>
  <w:num w:numId="9">
    <w:abstractNumId w:val="1"/>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A0"/>
    <w:rsid w:val="0008782A"/>
    <w:rsid w:val="000C5B20"/>
    <w:rsid w:val="001405CD"/>
    <w:rsid w:val="001967B8"/>
    <w:rsid w:val="00290E83"/>
    <w:rsid w:val="002C4404"/>
    <w:rsid w:val="004F50D6"/>
    <w:rsid w:val="00674C2B"/>
    <w:rsid w:val="006B5827"/>
    <w:rsid w:val="00977CA0"/>
    <w:rsid w:val="00B4576F"/>
    <w:rsid w:val="00D671BD"/>
    <w:rsid w:val="00EA0A6A"/>
    <w:rsid w:val="00F87C08"/>
    <w:rsid w:val="00FE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7AB4"/>
  <w15:chartTrackingRefBased/>
  <w15:docId w15:val="{2288B128-0FD7-42E3-BE6F-11731F22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CA0"/>
    <w:pPr>
      <w:spacing w:after="0" w:line="240" w:lineRule="auto"/>
    </w:pPr>
    <w:rPr>
      <w:lang w:val="es-MX"/>
    </w:rPr>
  </w:style>
  <w:style w:type="paragraph" w:styleId="Heading1">
    <w:name w:val="heading 1"/>
    <w:basedOn w:val="Normal"/>
    <w:next w:val="Normal"/>
    <w:link w:val="Heading1Char"/>
    <w:uiPriority w:val="9"/>
    <w:qFormat/>
    <w:rsid w:val="00977CA0"/>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CA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77CA0"/>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977CA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77CA0"/>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1967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67B8"/>
    <w:rPr>
      <w:rFonts w:ascii="Times New Roman" w:hAnsi="Times New Roman" w:cs="Times New Roman"/>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DD478372-0A6D-44A8-866B-87ECC68D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dc:creator>
  <cp:keywords/>
  <dc:description/>
  <cp:lastModifiedBy>Pedersen, Gloria</cp:lastModifiedBy>
  <cp:revision>2</cp:revision>
  <dcterms:created xsi:type="dcterms:W3CDTF">2021-07-27T18:17:00Z</dcterms:created>
  <dcterms:modified xsi:type="dcterms:W3CDTF">2021-07-27T18:17:00Z</dcterms:modified>
</cp:coreProperties>
</file>